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center"/>
        <w:rPr>
          <w:rFonts w:ascii="Times New Roman" w:hAnsi="Times New Roman" w:cs="Times New Roman"/>
          <w:sz w:val="24"/>
          <w:szCs w:val="24"/>
        </w:rPr>
      </w:pPr>
      <w:r w:rsidRPr="00EE3FD3">
        <w:rPr>
          <w:rFonts w:ascii="Times New Roman" w:hAnsi="Times New Roman" w:cs="Times New Roman"/>
          <w:sz w:val="24"/>
          <w:szCs w:val="24"/>
        </w:rPr>
        <w:t>Emerson's Statement</w:t>
      </w:r>
    </w:p>
    <w:p w:rsidR="00EE3FD3" w:rsidRPr="00EE3FD3" w:rsidP="00EE3FD3">
      <w:pPr>
        <w:spacing w:line="480" w:lineRule="auto"/>
        <w:ind w:firstLine="720"/>
        <w:jc w:val="center"/>
        <w:rPr>
          <w:rFonts w:ascii="Times New Roman" w:hAnsi="Times New Roman" w:cs="Times New Roman"/>
          <w:sz w:val="24"/>
          <w:szCs w:val="24"/>
        </w:rPr>
      </w:pPr>
      <w:r w:rsidRPr="00EE3FD3">
        <w:rPr>
          <w:rFonts w:ascii="Times New Roman" w:hAnsi="Times New Roman" w:cs="Times New Roman"/>
          <w:sz w:val="24"/>
          <w:szCs w:val="24"/>
        </w:rPr>
        <w:t>Name of the Student</w:t>
      </w:r>
    </w:p>
    <w:p w:rsidR="00EE3FD3" w:rsidRPr="00EE3FD3" w:rsidP="00EE3FD3">
      <w:pPr>
        <w:spacing w:line="480" w:lineRule="auto"/>
        <w:ind w:firstLine="720"/>
        <w:jc w:val="center"/>
        <w:rPr>
          <w:rFonts w:ascii="Times New Roman" w:hAnsi="Times New Roman" w:cs="Times New Roman"/>
          <w:sz w:val="24"/>
          <w:szCs w:val="24"/>
        </w:rPr>
      </w:pPr>
      <w:r w:rsidRPr="00EE3FD3">
        <w:rPr>
          <w:rFonts w:ascii="Times New Roman" w:hAnsi="Times New Roman" w:cs="Times New Roman"/>
          <w:sz w:val="24"/>
          <w:szCs w:val="24"/>
        </w:rPr>
        <w:t>Institution Affiliation</w:t>
      </w:r>
    </w:p>
    <w:p w:rsidR="00EE3FD3" w:rsidRPr="00EE3FD3" w:rsidP="00EE3FD3">
      <w:pPr>
        <w:spacing w:line="480" w:lineRule="auto"/>
        <w:ind w:firstLine="720"/>
        <w:jc w:val="center"/>
        <w:rPr>
          <w:rFonts w:ascii="Times New Roman" w:hAnsi="Times New Roman" w:cs="Times New Roman"/>
          <w:sz w:val="24"/>
          <w:szCs w:val="24"/>
        </w:rPr>
      </w:pPr>
      <w:r w:rsidRPr="00EE3FD3">
        <w:rPr>
          <w:rFonts w:ascii="Times New Roman" w:hAnsi="Times New Roman" w:cs="Times New Roman"/>
          <w:sz w:val="24"/>
          <w:szCs w:val="24"/>
        </w:rPr>
        <w:t>Course</w:t>
      </w:r>
    </w:p>
    <w:p w:rsidR="00EE3FD3" w:rsidRPr="00EE3FD3" w:rsidP="00EE3FD3">
      <w:pPr>
        <w:spacing w:line="480" w:lineRule="auto"/>
        <w:ind w:firstLine="720"/>
        <w:jc w:val="center"/>
        <w:rPr>
          <w:rFonts w:ascii="Times New Roman" w:hAnsi="Times New Roman" w:cs="Times New Roman"/>
          <w:sz w:val="24"/>
          <w:szCs w:val="24"/>
        </w:rPr>
      </w:pPr>
      <w:r w:rsidRPr="00EE3FD3">
        <w:rPr>
          <w:rFonts w:ascii="Times New Roman" w:hAnsi="Times New Roman" w:cs="Times New Roman"/>
          <w:sz w:val="24"/>
          <w:szCs w:val="24"/>
        </w:rPr>
        <w:t>Date</w:t>
      </w:r>
    </w:p>
    <w:p w:rsidR="00EE3FD3" w:rsidRPr="00EE3FD3" w:rsidP="00EE3FD3">
      <w:pPr>
        <w:spacing w:line="480" w:lineRule="auto"/>
        <w:ind w:firstLine="720"/>
        <w:jc w:val="center"/>
        <w:rPr>
          <w:rFonts w:ascii="Times New Roman" w:hAnsi="Times New Roman" w:cs="Times New Roman"/>
          <w:sz w:val="24"/>
          <w:szCs w:val="24"/>
        </w:rPr>
      </w:pPr>
    </w:p>
    <w:p w:rsidR="00EE3FD3" w:rsidRPr="00EE3FD3" w:rsidP="00EE3FD3">
      <w:pPr>
        <w:spacing w:line="480" w:lineRule="auto"/>
        <w:ind w:firstLine="720"/>
        <w:jc w:val="center"/>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ind w:firstLine="720"/>
        <w:jc w:val="both"/>
        <w:rPr>
          <w:rFonts w:ascii="Times New Roman" w:hAnsi="Times New Roman" w:cs="Times New Roman"/>
          <w:sz w:val="24"/>
          <w:szCs w:val="24"/>
        </w:rPr>
      </w:pPr>
    </w:p>
    <w:p w:rsidR="00EE3FD3" w:rsidRPr="00EE3FD3" w:rsidP="00EE3FD3">
      <w:pPr>
        <w:spacing w:line="480" w:lineRule="auto"/>
        <w:jc w:val="both"/>
        <w:rPr>
          <w:rFonts w:ascii="Times New Roman" w:hAnsi="Times New Roman" w:cs="Times New Roman"/>
          <w:sz w:val="24"/>
          <w:szCs w:val="24"/>
        </w:rPr>
      </w:pPr>
      <w:bookmarkStart w:id="0" w:name="_GoBack"/>
      <w:bookmarkEnd w:id="0"/>
    </w:p>
    <w:p w:rsidR="00F6622A" w:rsidRPr="00EE3FD3" w:rsidP="00EE3FD3">
      <w:pPr>
        <w:spacing w:line="480" w:lineRule="auto"/>
        <w:ind w:firstLine="720"/>
        <w:jc w:val="both"/>
        <w:rPr>
          <w:rFonts w:ascii="Times New Roman" w:hAnsi="Times New Roman" w:cs="Times New Roman"/>
          <w:sz w:val="24"/>
          <w:szCs w:val="24"/>
        </w:rPr>
      </w:pPr>
      <w:r w:rsidRPr="00EE3FD3">
        <w:rPr>
          <w:rFonts w:ascii="Times New Roman" w:hAnsi="Times New Roman" w:cs="Times New Roman"/>
          <w:sz w:val="24"/>
          <w:szCs w:val="24"/>
        </w:rPr>
        <w:t xml:space="preserve"> I agree with Emerson's statement ''unless</w:t>
      </w:r>
      <w:r w:rsidRPr="00EE3FD3" w:rsidR="00612C61">
        <w:rPr>
          <w:rFonts w:ascii="Times New Roman" w:hAnsi="Times New Roman" w:cs="Times New Roman"/>
          <w:sz w:val="24"/>
          <w:szCs w:val="24"/>
        </w:rPr>
        <w:t xml:space="preserve"> you try to do something beyond what you have already mastered, you will never grow'</w:t>
      </w:r>
      <w:r w:rsidRPr="00EE3FD3">
        <w:rPr>
          <w:rFonts w:ascii="Times New Roman" w:hAnsi="Times New Roman" w:cs="Times New Roman"/>
          <w:sz w:val="24"/>
          <w:szCs w:val="24"/>
        </w:rPr>
        <w:t>'. It</w:t>
      </w:r>
      <w:r w:rsidRPr="00EE3FD3" w:rsidR="00612C61">
        <w:rPr>
          <w:rFonts w:ascii="Times New Roman" w:hAnsi="Times New Roman" w:cs="Times New Roman"/>
          <w:sz w:val="24"/>
          <w:szCs w:val="24"/>
        </w:rPr>
        <w:t xml:space="preserve"> is a statement that has a lot of weight in the real life of every individual. With the motivation of the saying fearful is the seductive power to goodness, it is the wish of every individual to do something that has better and positive impacts in his or her life as well as to those of others. For example, many farmers have been involving themselves in the farming of cash cr</w:t>
      </w:r>
      <w:r w:rsidRPr="00EE3FD3">
        <w:rPr>
          <w:rFonts w:ascii="Times New Roman" w:hAnsi="Times New Roman" w:cs="Times New Roman"/>
          <w:sz w:val="24"/>
          <w:szCs w:val="24"/>
        </w:rPr>
        <w:t>ops. However,</w:t>
      </w:r>
      <w:r w:rsidRPr="00EE3FD3" w:rsidR="00612C61">
        <w:rPr>
          <w:rFonts w:ascii="Times New Roman" w:hAnsi="Times New Roman" w:cs="Times New Roman"/>
          <w:sz w:val="24"/>
          <w:szCs w:val="24"/>
        </w:rPr>
        <w:t xml:space="preserve"> the type of cash crops that have been grown by most of them </w:t>
      </w:r>
      <w:r w:rsidRPr="00EE3FD3">
        <w:rPr>
          <w:rFonts w:ascii="Times New Roman" w:hAnsi="Times New Roman" w:cs="Times New Roman"/>
          <w:sz w:val="24"/>
          <w:szCs w:val="24"/>
        </w:rPr>
        <w:t>is</w:t>
      </w:r>
      <w:r w:rsidRPr="00EE3FD3" w:rsidR="00612C61">
        <w:rPr>
          <w:rFonts w:ascii="Times New Roman" w:hAnsi="Times New Roman" w:cs="Times New Roman"/>
          <w:sz w:val="24"/>
          <w:szCs w:val="24"/>
        </w:rPr>
        <w:t xml:space="preserve"> the usual and common crops that </w:t>
      </w:r>
      <w:r w:rsidRPr="00EE3FD3">
        <w:rPr>
          <w:rFonts w:ascii="Times New Roman" w:hAnsi="Times New Roman" w:cs="Times New Roman"/>
          <w:sz w:val="24"/>
          <w:szCs w:val="24"/>
        </w:rPr>
        <w:t>are grown by the common people.</w:t>
      </w:r>
    </w:p>
    <w:p w:rsidR="00F150AF" w:rsidRPr="00EE3FD3" w:rsidP="00EE3FD3">
      <w:pPr>
        <w:spacing w:line="480" w:lineRule="auto"/>
        <w:ind w:firstLine="720"/>
        <w:jc w:val="both"/>
        <w:rPr>
          <w:rFonts w:ascii="Times New Roman" w:hAnsi="Times New Roman" w:cs="Times New Roman"/>
          <w:sz w:val="24"/>
          <w:szCs w:val="24"/>
        </w:rPr>
      </w:pPr>
      <w:r w:rsidRPr="00EE3FD3">
        <w:rPr>
          <w:rFonts w:ascii="Times New Roman" w:hAnsi="Times New Roman" w:cs="Times New Roman"/>
          <w:sz w:val="24"/>
          <w:szCs w:val="24"/>
        </w:rPr>
        <w:t>Unfortunately, if you grow</w:t>
      </w:r>
      <w:r w:rsidRPr="00EE3FD3" w:rsidR="00B20E68">
        <w:rPr>
          <w:rFonts w:ascii="Times New Roman" w:hAnsi="Times New Roman" w:cs="Times New Roman"/>
          <w:sz w:val="24"/>
          <w:szCs w:val="24"/>
        </w:rPr>
        <w:t xml:space="preserve"> the common crops, it means one will just sell them at a lower price because they are many in the market or because their demand is low. Concerning the statement ''unless</w:t>
      </w:r>
      <w:r w:rsidRPr="00EE3FD3" w:rsidR="00B20E68">
        <w:rPr>
          <w:rFonts w:ascii="Times New Roman" w:hAnsi="Times New Roman" w:cs="Times New Roman"/>
          <w:sz w:val="24"/>
          <w:szCs w:val="24"/>
        </w:rPr>
        <w:t xml:space="preserve"> you try to do something beyond what you have already mastered, you will never grow''</w:t>
      </w:r>
      <w:r w:rsidRPr="00EE3FD3" w:rsidR="00B20E68">
        <w:rPr>
          <w:rFonts w:ascii="Times New Roman" w:hAnsi="Times New Roman" w:cs="Times New Roman"/>
          <w:sz w:val="24"/>
          <w:szCs w:val="24"/>
        </w:rPr>
        <w:t xml:space="preserve">, </w:t>
      </w:r>
      <w:r w:rsidRPr="00EE3FD3">
        <w:rPr>
          <w:rFonts w:ascii="Times New Roman" w:hAnsi="Times New Roman" w:cs="Times New Roman"/>
          <w:sz w:val="24"/>
          <w:szCs w:val="24"/>
        </w:rPr>
        <w:t>people are encouraged and motivated</w:t>
      </w:r>
      <w:r w:rsidRPr="00EE3FD3" w:rsidR="00B20E68">
        <w:rPr>
          <w:rFonts w:ascii="Times New Roman" w:hAnsi="Times New Roman" w:cs="Times New Roman"/>
          <w:sz w:val="24"/>
          <w:szCs w:val="24"/>
        </w:rPr>
        <w:t xml:space="preserve"> to venture into new things. This is done to help them to explore</w:t>
      </w:r>
      <w:r w:rsidRPr="00EE3FD3">
        <w:rPr>
          <w:rFonts w:ascii="Times New Roman" w:hAnsi="Times New Roman" w:cs="Times New Roman"/>
          <w:sz w:val="24"/>
          <w:szCs w:val="24"/>
        </w:rPr>
        <w:t xml:space="preserve"> different aspects of farming </w:t>
      </w:r>
      <w:r w:rsidRPr="00EE3FD3" w:rsidR="00B20E68">
        <w:rPr>
          <w:rFonts w:ascii="Times New Roman" w:hAnsi="Times New Roman" w:cs="Times New Roman"/>
          <w:sz w:val="24"/>
          <w:szCs w:val="24"/>
        </w:rPr>
        <w:t xml:space="preserve">that relates to what they do or by even making an extra step and doing what they have never thought of. </w:t>
      </w:r>
    </w:p>
    <w:p w:rsidR="00987CE6" w:rsidRPr="00EE3FD3" w:rsidP="00EE3FD3">
      <w:pPr>
        <w:spacing w:line="480" w:lineRule="auto"/>
        <w:ind w:firstLine="720"/>
        <w:jc w:val="both"/>
        <w:rPr>
          <w:rFonts w:ascii="Times New Roman" w:hAnsi="Times New Roman" w:cs="Times New Roman"/>
          <w:sz w:val="24"/>
          <w:szCs w:val="24"/>
        </w:rPr>
      </w:pPr>
      <w:r w:rsidRPr="00EE3FD3">
        <w:rPr>
          <w:rFonts w:ascii="Times New Roman" w:hAnsi="Times New Roman" w:cs="Times New Roman"/>
          <w:sz w:val="24"/>
          <w:szCs w:val="24"/>
        </w:rPr>
        <w:t>''Unless you try to do something beyond what you have already mastered, you will never grow''</w:t>
      </w:r>
      <w:r w:rsidRPr="00EE3FD3">
        <w:rPr>
          <w:rFonts w:ascii="Times New Roman" w:hAnsi="Times New Roman" w:cs="Times New Roman"/>
          <w:sz w:val="24"/>
          <w:szCs w:val="24"/>
        </w:rPr>
        <w:t xml:space="preserve"> is a statement that has been used as a tool in the case of farmers. </w:t>
      </w:r>
      <w:r w:rsidRPr="00EE3FD3" w:rsidR="000A1763">
        <w:rPr>
          <w:rFonts w:ascii="Times New Roman" w:hAnsi="Times New Roman" w:cs="Times New Roman"/>
          <w:sz w:val="24"/>
          <w:szCs w:val="24"/>
        </w:rPr>
        <w:t xml:space="preserve"> It has been adequately u</w:t>
      </w:r>
      <w:r w:rsidRPr="00EE3FD3" w:rsidR="00F6622A">
        <w:rPr>
          <w:rFonts w:ascii="Times New Roman" w:hAnsi="Times New Roman" w:cs="Times New Roman"/>
          <w:sz w:val="24"/>
          <w:szCs w:val="24"/>
        </w:rPr>
        <w:t>sed to deploy</w:t>
      </w:r>
      <w:r w:rsidRPr="00EE3FD3" w:rsidR="000A1763">
        <w:rPr>
          <w:rFonts w:ascii="Times New Roman" w:hAnsi="Times New Roman" w:cs="Times New Roman"/>
          <w:sz w:val="24"/>
          <w:szCs w:val="24"/>
        </w:rPr>
        <w:t xml:space="preserve"> extra emphasis on farmers to improve their tactics of farming. To address this issue better, these tactics have been worked on the type of crop they grow, the type of farming they put in place, and also the method they do the farming. Because many farmers engage in the farming of the crops they are familiarized with, either because they found their parents or neighbors growing the same crops, they </w:t>
      </w:r>
      <w:r w:rsidRPr="00EE3FD3">
        <w:rPr>
          <w:rFonts w:ascii="Times New Roman" w:hAnsi="Times New Roman" w:cs="Times New Roman"/>
          <w:sz w:val="24"/>
          <w:szCs w:val="24"/>
        </w:rPr>
        <w:t>wi</w:t>
      </w:r>
      <w:r w:rsidRPr="00EE3FD3" w:rsidR="00F6622A">
        <w:rPr>
          <w:rFonts w:ascii="Times New Roman" w:hAnsi="Times New Roman" w:cs="Times New Roman"/>
          <w:sz w:val="24"/>
          <w:szCs w:val="24"/>
        </w:rPr>
        <w:t xml:space="preserve">ll rarely grow. Therefore, these farmers are </w:t>
      </w:r>
      <w:r w:rsidRPr="00EE3FD3">
        <w:rPr>
          <w:rFonts w:ascii="Times New Roman" w:hAnsi="Times New Roman" w:cs="Times New Roman"/>
          <w:sz w:val="24"/>
          <w:szCs w:val="24"/>
        </w:rPr>
        <w:t xml:space="preserve">encouraged to grow crops that they have never experienced before. As a result of that issue, farmers can get information from other relevant bodies and even individuals who are familiar with the farming of other crops. </w:t>
      </w:r>
    </w:p>
    <w:p w:rsidR="00F6622A" w:rsidRPr="00EE3FD3" w:rsidP="00EE3FD3">
      <w:pPr>
        <w:spacing w:line="480" w:lineRule="auto"/>
        <w:ind w:firstLine="720"/>
        <w:jc w:val="both"/>
        <w:rPr>
          <w:rFonts w:ascii="Times New Roman" w:hAnsi="Times New Roman" w:cs="Times New Roman"/>
          <w:sz w:val="24"/>
          <w:szCs w:val="24"/>
        </w:rPr>
      </w:pPr>
      <w:r w:rsidRPr="00EE3FD3">
        <w:rPr>
          <w:rFonts w:ascii="Times New Roman" w:hAnsi="Times New Roman" w:cs="Times New Roman"/>
          <w:sz w:val="24"/>
          <w:szCs w:val="24"/>
        </w:rPr>
        <w:t xml:space="preserve">For the sake of good production, such farmers are also required to implement </w:t>
      </w:r>
      <w:r w:rsidRPr="00EE3FD3">
        <w:rPr>
          <w:rFonts w:ascii="Times New Roman" w:hAnsi="Times New Roman" w:cs="Times New Roman"/>
          <w:sz w:val="24"/>
          <w:szCs w:val="24"/>
        </w:rPr>
        <w:t xml:space="preserve">new measures that are different </w:t>
      </w:r>
      <w:r w:rsidRPr="00EE3FD3">
        <w:rPr>
          <w:rFonts w:ascii="Times New Roman" w:hAnsi="Times New Roman" w:cs="Times New Roman"/>
          <w:sz w:val="24"/>
          <w:szCs w:val="24"/>
        </w:rPr>
        <w:t xml:space="preserve">from those they had familiarized themselves with. Even though they tend to be expensive as well as hard at the first time before they get used to them, it is recommendable to make sure that you stick to the principles that you have attained from the people who are experienced in what you are doing. This will play a significant role </w:t>
      </w:r>
      <w:r w:rsidRPr="00EE3FD3">
        <w:rPr>
          <w:rFonts w:ascii="Times New Roman" w:hAnsi="Times New Roman" w:cs="Times New Roman"/>
          <w:sz w:val="24"/>
          <w:szCs w:val="24"/>
        </w:rPr>
        <w:t xml:space="preserve">by resulting in positive results. </w:t>
      </w:r>
    </w:p>
    <w:p w:rsidR="00987CE6" w:rsidRPr="00EE3FD3" w:rsidP="00EE3FD3">
      <w:pPr>
        <w:spacing w:line="480" w:lineRule="auto"/>
        <w:ind w:firstLine="720"/>
        <w:jc w:val="both"/>
        <w:rPr>
          <w:rFonts w:ascii="Times New Roman" w:hAnsi="Times New Roman" w:cs="Times New Roman"/>
          <w:sz w:val="24"/>
          <w:szCs w:val="24"/>
        </w:rPr>
      </w:pPr>
      <w:r w:rsidRPr="00EE3FD3">
        <w:rPr>
          <w:rFonts w:ascii="Times New Roman" w:hAnsi="Times New Roman" w:cs="Times New Roman"/>
          <w:sz w:val="24"/>
          <w:szCs w:val="24"/>
        </w:rPr>
        <w:t>In everything we engage ourselves in, there must be outcomes. However, these outcomes should always be the results or percussions of what we sowed. In our case of study, the farmer is likely going to benefit much from the growing of the new crops which he or she had never thought of before. For instance, he is going to have increased demand for the crop because in his or her area of farming the crop is not popular. Second, he will enjoy being a sole proprietor because there is no one house selling the crop, hence prosperity, thus the validity of the statement   ''unless</w:t>
      </w:r>
      <w:r w:rsidRPr="00EE3FD3">
        <w:rPr>
          <w:rFonts w:ascii="Times New Roman" w:hAnsi="Times New Roman" w:cs="Times New Roman"/>
          <w:sz w:val="24"/>
          <w:szCs w:val="24"/>
        </w:rPr>
        <w:t xml:space="preserve"> you try to do something beyond what you have already mastered, you will never grow''</w:t>
      </w:r>
      <w:r w:rsidRPr="00EE3FD3">
        <w:rPr>
          <w:rFonts w:ascii="Times New Roman" w:hAnsi="Times New Roman" w:cs="Times New Roman"/>
          <w:sz w:val="24"/>
          <w:szCs w:val="24"/>
        </w:rPr>
        <w:t>.</w:t>
      </w:r>
    </w:p>
    <w:sectPr w:rsidSect="00EE3FD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23949916"/>
      <w:docPartObj>
        <w:docPartGallery w:val="Page Numbers (Top of Page)"/>
        <w:docPartUnique/>
      </w:docPartObj>
    </w:sdtPr>
    <w:sdtEndPr>
      <w:rPr>
        <w:noProof/>
      </w:rPr>
    </w:sdtEndPr>
    <w:sdtContent>
      <w:p w:rsidR="00EE3FD3" w:rsidRPr="00EE3FD3" w:rsidP="00EE3FD3">
        <w:pPr>
          <w:pStyle w:val="Header"/>
          <w:spacing w:line="480" w:lineRule="auto"/>
          <w:jc w:val="both"/>
          <w:rPr>
            <w:rFonts w:ascii="Times New Roman" w:hAnsi="Times New Roman" w:cs="Times New Roman"/>
            <w:sz w:val="24"/>
            <w:szCs w:val="24"/>
          </w:rPr>
        </w:pPr>
        <w:r w:rsidRPr="00EE3FD3">
          <w:rPr>
            <w:rFonts w:ascii="Times New Roman" w:hAnsi="Times New Roman" w:cs="Times New Roman"/>
            <w:sz w:val="24"/>
            <w:szCs w:val="24"/>
          </w:rPr>
          <w:t>EMERSON'S STATEMENT</w:t>
        </w:r>
        <w:r w:rsidRPr="00EE3FD3">
          <w:rPr>
            <w:rFonts w:ascii="Times New Roman" w:hAnsi="Times New Roman" w:cs="Times New Roman"/>
            <w:sz w:val="24"/>
            <w:szCs w:val="24"/>
          </w:rPr>
          <w:tab/>
        </w:r>
        <w:r w:rsidRPr="00EE3FD3">
          <w:rPr>
            <w:rFonts w:ascii="Times New Roman" w:hAnsi="Times New Roman" w:cs="Times New Roman"/>
            <w:sz w:val="24"/>
            <w:szCs w:val="24"/>
          </w:rPr>
          <w:tab/>
        </w:r>
        <w:r w:rsidRPr="00EE3FD3">
          <w:rPr>
            <w:rFonts w:ascii="Times New Roman" w:hAnsi="Times New Roman" w:cs="Times New Roman"/>
            <w:sz w:val="24"/>
            <w:szCs w:val="24"/>
          </w:rPr>
          <w:fldChar w:fldCharType="begin"/>
        </w:r>
        <w:r w:rsidRPr="00EE3FD3">
          <w:rPr>
            <w:rFonts w:ascii="Times New Roman" w:hAnsi="Times New Roman" w:cs="Times New Roman"/>
            <w:sz w:val="24"/>
            <w:szCs w:val="24"/>
          </w:rPr>
          <w:instrText xml:space="preserve"> PAGE   \* MERGEFORMAT </w:instrText>
        </w:r>
        <w:r w:rsidRPr="00EE3FD3">
          <w:rPr>
            <w:rFonts w:ascii="Times New Roman" w:hAnsi="Times New Roman" w:cs="Times New Roman"/>
            <w:sz w:val="24"/>
            <w:szCs w:val="24"/>
          </w:rPr>
          <w:fldChar w:fldCharType="separate"/>
        </w:r>
        <w:r>
          <w:rPr>
            <w:rFonts w:ascii="Times New Roman" w:hAnsi="Times New Roman" w:cs="Times New Roman"/>
            <w:noProof/>
            <w:sz w:val="24"/>
            <w:szCs w:val="24"/>
          </w:rPr>
          <w:t>3</w:t>
        </w:r>
        <w:r w:rsidRPr="00EE3FD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FD3" w:rsidRPr="00EE3FD3" w:rsidP="00EE3FD3">
    <w:pPr>
      <w:pStyle w:val="Header"/>
      <w:spacing w:line="480" w:lineRule="auto"/>
      <w:jc w:val="both"/>
      <w:rPr>
        <w:rFonts w:ascii="Times New Roman" w:hAnsi="Times New Roman" w:cs="Times New Roman"/>
        <w:sz w:val="24"/>
        <w:szCs w:val="24"/>
      </w:rPr>
    </w:pPr>
    <w:r w:rsidRPr="00EE3FD3">
      <w:rPr>
        <w:rFonts w:ascii="Times New Roman" w:hAnsi="Times New Roman" w:cs="Times New Roman"/>
        <w:sz w:val="24"/>
        <w:szCs w:val="24"/>
      </w:rPr>
      <w:t xml:space="preserve">Running Head: </w:t>
    </w:r>
    <w:r w:rsidRPr="00EE3FD3">
      <w:rPr>
        <w:rFonts w:ascii="Times New Roman" w:hAnsi="Times New Roman" w:cs="Times New Roman"/>
        <w:sz w:val="24"/>
        <w:szCs w:val="24"/>
      </w:rPr>
      <w:t>EMERSON'S STATEMENT</w:t>
    </w:r>
    <w:r w:rsidRPr="00EE3FD3">
      <w:rPr>
        <w:rFonts w:ascii="Times New Roman" w:hAnsi="Times New Roman" w:cs="Times New Roman"/>
        <w:sz w:val="24"/>
        <w:szCs w:val="24"/>
      </w:rPr>
      <w:tab/>
    </w:r>
    <w:r w:rsidRPr="00EE3FD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C61"/>
    <w:rsid w:val="000A1763"/>
    <w:rsid w:val="005B0ACC"/>
    <w:rsid w:val="00612C61"/>
    <w:rsid w:val="00987CE6"/>
    <w:rsid w:val="00B20E68"/>
    <w:rsid w:val="00B548AB"/>
    <w:rsid w:val="00EE3FD3"/>
    <w:rsid w:val="00F150AF"/>
    <w:rsid w:val="00F662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FD3"/>
  </w:style>
  <w:style w:type="paragraph" w:styleId="Footer">
    <w:name w:val="footer"/>
    <w:basedOn w:val="Normal"/>
    <w:link w:val="FooterChar"/>
    <w:uiPriority w:val="99"/>
    <w:unhideWhenUsed/>
    <w:rsid w:val="00EE3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2020-12-14T06:19:00Z</dcterms:created>
  <dcterms:modified xsi:type="dcterms:W3CDTF">2020-12-14T06:19:00Z</dcterms:modified>
</cp:coreProperties>
</file>